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0D0A" w14:textId="36643839" w:rsidR="007B673E" w:rsidRDefault="009A3B1D" w:rsidP="00A42508">
      <w:pPr>
        <w:spacing w:line="259" w:lineRule="auto"/>
        <w:rPr>
          <w:rFonts w:eastAsiaTheme="minorHAnsi"/>
          <w:sz w:val="28"/>
          <w:szCs w:val="28"/>
        </w:rPr>
      </w:pPr>
      <w:r>
        <w:rPr>
          <w:rFonts w:eastAsiaTheme="minorHAnsi"/>
          <w:sz w:val="28"/>
          <w:szCs w:val="28"/>
        </w:rPr>
        <w:t xml:space="preserve">Code of </w:t>
      </w:r>
      <w:r w:rsidR="004025DC">
        <w:rPr>
          <w:rFonts w:eastAsiaTheme="minorHAnsi"/>
          <w:sz w:val="28"/>
          <w:szCs w:val="28"/>
        </w:rPr>
        <w:t>C</w:t>
      </w:r>
      <w:r>
        <w:rPr>
          <w:rFonts w:eastAsiaTheme="minorHAnsi"/>
          <w:sz w:val="28"/>
          <w:szCs w:val="28"/>
        </w:rPr>
        <w:t>onduct and</w:t>
      </w:r>
      <w:r w:rsidR="007B673E">
        <w:rPr>
          <w:rFonts w:eastAsiaTheme="minorHAnsi"/>
          <w:sz w:val="28"/>
          <w:szCs w:val="28"/>
        </w:rPr>
        <w:t xml:space="preserve"> Rules for Juniors</w:t>
      </w:r>
    </w:p>
    <w:p w14:paraId="343A51DC" w14:textId="65EA9A37" w:rsidR="00A42508" w:rsidRPr="00A42508" w:rsidRDefault="00A42508" w:rsidP="00A42508">
      <w:pPr>
        <w:spacing w:line="259" w:lineRule="auto"/>
        <w:rPr>
          <w:rFonts w:eastAsiaTheme="minorHAnsi"/>
          <w:sz w:val="22"/>
          <w:szCs w:val="22"/>
        </w:rPr>
      </w:pPr>
      <w:r w:rsidRPr="00A42508">
        <w:rPr>
          <w:rFonts w:eastAsiaTheme="minorHAnsi"/>
          <w:sz w:val="22"/>
          <w:szCs w:val="22"/>
        </w:rPr>
        <w:t>The aim of Gloucester City HC Junior Section is to promote healthy participation in sport. It is hoped that everyone will play to the best of their ability and that teams are successful. However, we believe that it is more important to enjoy sport and play fairly.</w:t>
      </w:r>
    </w:p>
    <w:p w14:paraId="3C632702" w14:textId="77777777" w:rsidR="00A42508" w:rsidRPr="00A42508" w:rsidRDefault="00A42508" w:rsidP="00A42508">
      <w:pPr>
        <w:spacing w:line="259" w:lineRule="auto"/>
        <w:rPr>
          <w:rFonts w:eastAsiaTheme="minorHAnsi"/>
          <w:sz w:val="22"/>
          <w:szCs w:val="22"/>
        </w:rPr>
      </w:pPr>
      <w:r w:rsidRPr="00A42508">
        <w:rPr>
          <w:rFonts w:eastAsiaTheme="minorHAnsi"/>
          <w:sz w:val="22"/>
          <w:szCs w:val="22"/>
        </w:rPr>
        <w:t xml:space="preserve">The following Code of Conduct and Rules have been written to uphold the aims of the club and to help and protect all junior players, umpires, spectators and parents involved in the playing of hockey regardless of whether it is in league games, friendly matches, or training sessions. </w:t>
      </w:r>
    </w:p>
    <w:p w14:paraId="1A62ABA4" w14:textId="411CBEDC" w:rsidR="00A42508" w:rsidRPr="00A42508" w:rsidRDefault="00A42508" w:rsidP="00A42508">
      <w:pPr>
        <w:spacing w:line="259" w:lineRule="auto"/>
        <w:rPr>
          <w:rFonts w:eastAsiaTheme="minorHAnsi"/>
          <w:sz w:val="22"/>
          <w:szCs w:val="22"/>
        </w:rPr>
      </w:pPr>
      <w:r w:rsidRPr="00A42508">
        <w:rPr>
          <w:rFonts w:eastAsiaTheme="minorHAnsi"/>
          <w:sz w:val="22"/>
          <w:szCs w:val="22"/>
        </w:rPr>
        <w:t>The club believes that it is important that its members, coaches, administrators, volunteers and parents associated with the club should, at all times, show respect, be encouraged to be open and to share any concerns or complaints about any aspect of the club with the coach, Club Welfare Officer or an appropriate committee member.</w:t>
      </w:r>
      <w:r w:rsidR="0011673B">
        <w:rPr>
          <w:rFonts w:eastAsiaTheme="minorHAnsi"/>
          <w:sz w:val="22"/>
          <w:szCs w:val="22"/>
        </w:rPr>
        <w:t xml:space="preserve"> </w:t>
      </w:r>
      <w:r w:rsidRPr="00A42508">
        <w:rPr>
          <w:rFonts w:eastAsiaTheme="minorHAnsi"/>
          <w:sz w:val="22"/>
          <w:szCs w:val="22"/>
        </w:rPr>
        <w:t>Each individual is accountable for his or her own actions.</w:t>
      </w:r>
    </w:p>
    <w:p w14:paraId="565F7D21" w14:textId="77777777" w:rsidR="00A42508" w:rsidRPr="00A42508" w:rsidRDefault="00A42508" w:rsidP="00A42508">
      <w:pPr>
        <w:spacing w:line="259" w:lineRule="auto"/>
        <w:rPr>
          <w:rFonts w:eastAsiaTheme="minorHAnsi"/>
          <w:sz w:val="22"/>
          <w:szCs w:val="22"/>
        </w:rPr>
      </w:pPr>
      <w:r w:rsidRPr="00A42508">
        <w:rPr>
          <w:rFonts w:eastAsiaTheme="minorHAnsi"/>
          <w:sz w:val="22"/>
          <w:szCs w:val="22"/>
        </w:rPr>
        <w:t xml:space="preserve"> Whether you are playing, watching, coaching or umpiring any match, it is your personal responsibility to treat your own team, opposition players, coaches, spectators and the umpires with respect and consideration before, during and after the match. </w:t>
      </w:r>
    </w:p>
    <w:p w14:paraId="285050ED" w14:textId="77777777" w:rsidR="00A42508" w:rsidRPr="00A42508" w:rsidRDefault="00A42508" w:rsidP="00A42508">
      <w:pPr>
        <w:spacing w:line="259" w:lineRule="auto"/>
        <w:rPr>
          <w:rFonts w:eastAsiaTheme="minorHAnsi"/>
          <w:sz w:val="22"/>
          <w:szCs w:val="22"/>
        </w:rPr>
      </w:pPr>
      <w:r w:rsidRPr="00A42508">
        <w:rPr>
          <w:rFonts w:eastAsiaTheme="minorHAnsi"/>
          <w:sz w:val="22"/>
          <w:szCs w:val="22"/>
        </w:rPr>
        <w:t>Team Members:</w:t>
      </w:r>
    </w:p>
    <w:p w14:paraId="4B1FA853" w14:textId="247B34AD" w:rsidR="00A42508" w:rsidRPr="00A42508" w:rsidRDefault="00A42508" w:rsidP="00A42508">
      <w:pPr>
        <w:spacing w:line="259" w:lineRule="auto"/>
        <w:rPr>
          <w:rFonts w:eastAsiaTheme="minorHAnsi"/>
          <w:sz w:val="22"/>
          <w:szCs w:val="22"/>
        </w:rPr>
      </w:pPr>
      <w:r w:rsidRPr="00A42508">
        <w:rPr>
          <w:rFonts w:eastAsiaTheme="minorHAnsi"/>
          <w:sz w:val="22"/>
          <w:szCs w:val="22"/>
        </w:rPr>
        <w:t xml:space="preserve"> · Compete for enjoyment</w:t>
      </w:r>
      <w:r w:rsidR="00897D5A">
        <w:rPr>
          <w:rFonts w:eastAsiaTheme="minorHAnsi"/>
          <w:sz w:val="22"/>
          <w:szCs w:val="22"/>
        </w:rPr>
        <w:t>, do their best.</w:t>
      </w:r>
    </w:p>
    <w:p w14:paraId="18895FC8" w14:textId="77777777" w:rsidR="00A42508" w:rsidRPr="00A42508" w:rsidRDefault="00A42508" w:rsidP="00A42508">
      <w:pPr>
        <w:spacing w:line="259" w:lineRule="auto"/>
        <w:rPr>
          <w:rFonts w:eastAsiaTheme="minorHAnsi"/>
          <w:sz w:val="22"/>
          <w:szCs w:val="22"/>
        </w:rPr>
      </w:pPr>
      <w:r w:rsidRPr="00A42508">
        <w:rPr>
          <w:rFonts w:eastAsiaTheme="minorHAnsi"/>
          <w:sz w:val="22"/>
          <w:szCs w:val="22"/>
        </w:rPr>
        <w:t xml:space="preserve"> · Show team spirit and positive sporting behaviour.</w:t>
      </w:r>
    </w:p>
    <w:p w14:paraId="692C3726" w14:textId="77777777" w:rsidR="00A42508" w:rsidRPr="00A42508" w:rsidRDefault="00A42508" w:rsidP="00A42508">
      <w:pPr>
        <w:spacing w:line="259" w:lineRule="auto"/>
        <w:rPr>
          <w:rFonts w:eastAsiaTheme="minorHAnsi"/>
          <w:sz w:val="22"/>
          <w:szCs w:val="22"/>
        </w:rPr>
      </w:pPr>
      <w:r w:rsidRPr="00A42508">
        <w:rPr>
          <w:rFonts w:eastAsiaTheme="minorHAnsi"/>
          <w:sz w:val="22"/>
          <w:szCs w:val="22"/>
        </w:rPr>
        <w:t xml:space="preserve"> · Play within the rules at all times</w:t>
      </w:r>
    </w:p>
    <w:p w14:paraId="604C8F2F" w14:textId="77777777" w:rsidR="00A42508" w:rsidRPr="00A42508" w:rsidRDefault="00A42508" w:rsidP="00A42508">
      <w:pPr>
        <w:spacing w:line="259" w:lineRule="auto"/>
        <w:rPr>
          <w:rFonts w:eastAsiaTheme="minorHAnsi"/>
          <w:sz w:val="22"/>
          <w:szCs w:val="22"/>
        </w:rPr>
      </w:pPr>
      <w:r w:rsidRPr="00A42508">
        <w:rPr>
          <w:rFonts w:eastAsiaTheme="minorHAnsi"/>
          <w:sz w:val="22"/>
          <w:szCs w:val="22"/>
        </w:rPr>
        <w:t xml:space="preserve"> · Respect colleagues, coaches, opponents and the decisions of officials.</w:t>
      </w:r>
    </w:p>
    <w:p w14:paraId="741DEADE" w14:textId="77777777" w:rsidR="00A42508" w:rsidRPr="00A42508" w:rsidRDefault="00A42508" w:rsidP="00A42508">
      <w:pPr>
        <w:spacing w:line="259" w:lineRule="auto"/>
        <w:rPr>
          <w:rFonts w:eastAsiaTheme="minorHAnsi"/>
          <w:sz w:val="22"/>
          <w:szCs w:val="22"/>
        </w:rPr>
      </w:pPr>
      <w:r w:rsidRPr="00A42508">
        <w:rPr>
          <w:rFonts w:eastAsiaTheme="minorHAnsi"/>
          <w:sz w:val="22"/>
          <w:szCs w:val="22"/>
        </w:rPr>
        <w:t xml:space="preserve"> · Keep to agreed timings for training and competitions or inform their coach or team manager if they are going to be late.</w:t>
      </w:r>
    </w:p>
    <w:p w14:paraId="3AC83CF6" w14:textId="77777777" w:rsidR="00A42508" w:rsidRPr="00A42508" w:rsidRDefault="00A42508" w:rsidP="00A42508">
      <w:pPr>
        <w:spacing w:line="259" w:lineRule="auto"/>
        <w:rPr>
          <w:rFonts w:eastAsiaTheme="minorHAnsi"/>
          <w:sz w:val="22"/>
          <w:szCs w:val="22"/>
        </w:rPr>
      </w:pPr>
      <w:r w:rsidRPr="00A42508">
        <w:rPr>
          <w:rFonts w:eastAsiaTheme="minorHAnsi"/>
          <w:sz w:val="22"/>
          <w:szCs w:val="22"/>
        </w:rPr>
        <w:t xml:space="preserve"> · Wear suitable kit (including shin pads and gum shields) for training and match sessions, as agreed with the coach/team manager.</w:t>
      </w:r>
    </w:p>
    <w:p w14:paraId="2ED77C04" w14:textId="77777777" w:rsidR="00A42508" w:rsidRDefault="00A42508" w:rsidP="00A42508">
      <w:pPr>
        <w:spacing w:line="259" w:lineRule="auto"/>
        <w:rPr>
          <w:rFonts w:eastAsiaTheme="minorHAnsi"/>
          <w:sz w:val="22"/>
          <w:szCs w:val="22"/>
        </w:rPr>
      </w:pPr>
      <w:r w:rsidRPr="00A42508">
        <w:rPr>
          <w:rFonts w:eastAsiaTheme="minorHAnsi"/>
          <w:sz w:val="22"/>
          <w:szCs w:val="22"/>
        </w:rPr>
        <w:t xml:space="preserve">· Pay any fees for training or events promptly. </w:t>
      </w:r>
    </w:p>
    <w:p w14:paraId="233DF6D7" w14:textId="4D3E0F60" w:rsidR="00553002" w:rsidRPr="00D04DEB" w:rsidRDefault="00D04DEB" w:rsidP="00D04DEB">
      <w:pPr>
        <w:spacing w:line="259" w:lineRule="auto"/>
        <w:rPr>
          <w:rFonts w:eastAsiaTheme="minorHAnsi"/>
          <w:sz w:val="22"/>
          <w:szCs w:val="22"/>
        </w:rPr>
      </w:pPr>
      <w:r>
        <w:rPr>
          <w:rFonts w:eastAsiaTheme="minorHAnsi"/>
          <w:sz w:val="22"/>
          <w:szCs w:val="22"/>
        </w:rPr>
        <w:t xml:space="preserve">. Junior members must not bring their own hockey balls to </w:t>
      </w:r>
      <w:r w:rsidR="00C82679">
        <w:rPr>
          <w:rFonts w:eastAsiaTheme="minorHAnsi"/>
          <w:sz w:val="22"/>
          <w:szCs w:val="22"/>
        </w:rPr>
        <w:t xml:space="preserve">club events or play, train or </w:t>
      </w:r>
      <w:r w:rsidR="00897D5A">
        <w:rPr>
          <w:rFonts w:eastAsiaTheme="minorHAnsi"/>
          <w:sz w:val="22"/>
          <w:szCs w:val="22"/>
        </w:rPr>
        <w:t xml:space="preserve">warm up with a hockey ball without </w:t>
      </w:r>
      <w:r w:rsidR="00442B94">
        <w:rPr>
          <w:rFonts w:eastAsiaTheme="minorHAnsi"/>
          <w:sz w:val="22"/>
          <w:szCs w:val="22"/>
        </w:rPr>
        <w:t xml:space="preserve">authorised volunteer </w:t>
      </w:r>
      <w:r w:rsidR="00897D5A">
        <w:rPr>
          <w:rFonts w:eastAsiaTheme="minorHAnsi"/>
          <w:sz w:val="22"/>
          <w:szCs w:val="22"/>
        </w:rPr>
        <w:t>supervision</w:t>
      </w:r>
      <w:r w:rsidR="003A174B">
        <w:rPr>
          <w:rFonts w:eastAsiaTheme="minorHAnsi"/>
          <w:sz w:val="22"/>
          <w:szCs w:val="22"/>
        </w:rPr>
        <w:t>.</w:t>
      </w:r>
    </w:p>
    <w:p w14:paraId="1BBD6658" w14:textId="77777777" w:rsidR="00A42508" w:rsidRPr="00A42508" w:rsidRDefault="00A42508" w:rsidP="00A42508">
      <w:pPr>
        <w:spacing w:line="259" w:lineRule="auto"/>
        <w:rPr>
          <w:rFonts w:eastAsiaTheme="minorHAnsi"/>
          <w:sz w:val="22"/>
          <w:szCs w:val="22"/>
        </w:rPr>
      </w:pPr>
      <w:r w:rsidRPr="00A42508">
        <w:rPr>
          <w:rFonts w:eastAsiaTheme="minorHAnsi"/>
          <w:sz w:val="22"/>
          <w:szCs w:val="22"/>
        </w:rPr>
        <w:t>· Junior members are not allowed to smoke on club premises or whilst representing the club at competitions.</w:t>
      </w:r>
    </w:p>
    <w:p w14:paraId="4C0BFCFC" w14:textId="77777777" w:rsidR="00A42508" w:rsidRPr="00A42508" w:rsidRDefault="00A42508" w:rsidP="00A42508">
      <w:pPr>
        <w:spacing w:line="259" w:lineRule="auto"/>
        <w:rPr>
          <w:rFonts w:eastAsiaTheme="minorHAnsi"/>
          <w:sz w:val="22"/>
          <w:szCs w:val="22"/>
        </w:rPr>
      </w:pPr>
      <w:r w:rsidRPr="00A42508">
        <w:rPr>
          <w:rFonts w:eastAsiaTheme="minorHAnsi"/>
          <w:sz w:val="22"/>
          <w:szCs w:val="22"/>
        </w:rPr>
        <w:t xml:space="preserve"> · Junior members are not allowed to consume alcohol or drugs of any kind on the club premises or whilst representing the club.</w:t>
      </w:r>
    </w:p>
    <w:p w14:paraId="02F5202C" w14:textId="1992B84C" w:rsidR="00A42508" w:rsidRPr="00A42508" w:rsidRDefault="00A42508" w:rsidP="00A42508">
      <w:pPr>
        <w:spacing w:line="259" w:lineRule="auto"/>
        <w:rPr>
          <w:rFonts w:eastAsiaTheme="minorHAnsi"/>
          <w:sz w:val="22"/>
          <w:szCs w:val="22"/>
        </w:rPr>
      </w:pPr>
      <w:r w:rsidRPr="00A42508">
        <w:rPr>
          <w:rFonts w:eastAsiaTheme="minorHAnsi"/>
          <w:sz w:val="22"/>
          <w:szCs w:val="22"/>
        </w:rPr>
        <w:t xml:space="preserve"> If juniors have any concerns or there is something they are not happy about please tell your coach or the Club Welfare Officer</w:t>
      </w:r>
      <w:r w:rsidR="0011673B">
        <w:rPr>
          <w:rFonts w:eastAsiaTheme="minorHAnsi"/>
          <w:sz w:val="22"/>
          <w:szCs w:val="22"/>
        </w:rPr>
        <w:t xml:space="preserve">     </w:t>
      </w:r>
      <w:r w:rsidR="004025DC">
        <w:rPr>
          <w:rFonts w:eastAsiaTheme="minorHAnsi"/>
          <w:sz w:val="22"/>
          <w:szCs w:val="22"/>
        </w:rPr>
        <w:t>.   .   .</w:t>
      </w:r>
      <w:r w:rsidR="0011673B">
        <w:rPr>
          <w:rFonts w:eastAsiaTheme="minorHAnsi"/>
          <w:sz w:val="22"/>
          <w:szCs w:val="22"/>
        </w:rPr>
        <w:t xml:space="preserve">  /end</w:t>
      </w:r>
    </w:p>
    <w:sectPr w:rsidR="00A42508" w:rsidRPr="00A425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F429" w14:textId="77777777" w:rsidR="007F5621" w:rsidRDefault="007F5621" w:rsidP="009C0BFD">
      <w:pPr>
        <w:spacing w:after="0" w:line="240" w:lineRule="auto"/>
      </w:pPr>
      <w:r>
        <w:separator/>
      </w:r>
    </w:p>
  </w:endnote>
  <w:endnote w:type="continuationSeparator" w:id="0">
    <w:p w14:paraId="4A6D364A" w14:textId="77777777" w:rsidR="007F5621" w:rsidRDefault="007F5621" w:rsidP="009C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6C08" w14:textId="77777777" w:rsidR="00060384" w:rsidRDefault="0006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161089"/>
      <w:docPartObj>
        <w:docPartGallery w:val="Page Numbers (Bottom of Page)"/>
        <w:docPartUnique/>
      </w:docPartObj>
    </w:sdtPr>
    <w:sdtEndPr>
      <w:rPr>
        <w:noProof/>
      </w:rPr>
    </w:sdtEndPr>
    <w:sdtContent>
      <w:p w14:paraId="24FA43AA" w14:textId="6D6F2E42" w:rsidR="00060384" w:rsidRDefault="000603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2BFB68" w14:textId="77777777" w:rsidR="00060384" w:rsidRDefault="00060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7ED4" w14:textId="77777777" w:rsidR="00060384" w:rsidRDefault="00060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B590C" w14:textId="77777777" w:rsidR="007F5621" w:rsidRDefault="007F5621" w:rsidP="009C0BFD">
      <w:pPr>
        <w:spacing w:after="0" w:line="240" w:lineRule="auto"/>
      </w:pPr>
      <w:r>
        <w:separator/>
      </w:r>
    </w:p>
  </w:footnote>
  <w:footnote w:type="continuationSeparator" w:id="0">
    <w:p w14:paraId="11C3F319" w14:textId="77777777" w:rsidR="007F5621" w:rsidRDefault="007F5621" w:rsidP="009C0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A4B0" w14:textId="77777777" w:rsidR="00060384" w:rsidRDefault="00060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2970" w14:textId="1E1AFF58" w:rsidR="009C0BFD" w:rsidRDefault="00890C36">
    <w:pPr>
      <w:pStyle w:val="Header"/>
    </w:pPr>
    <w:r>
      <w:t xml:space="preserve">   </w:t>
    </w:r>
    <w:r w:rsidR="009C0BFD" w:rsidRPr="009C0BFD">
      <w:rPr>
        <w:rFonts w:ascii="Lucida Sans" w:hAnsi="Lucida Sans"/>
        <w:sz w:val="44"/>
        <w:szCs w:val="44"/>
      </w:rPr>
      <w:ptab w:relativeTo="margin" w:alignment="center" w:leader="none"/>
    </w:r>
    <w:r w:rsidR="009C0BFD" w:rsidRPr="009C0BFD">
      <w:rPr>
        <w:rFonts w:ascii="Lucida Sans" w:hAnsi="Lucida Sans"/>
        <w:sz w:val="44"/>
        <w:szCs w:val="44"/>
      </w:rPr>
      <w:t>Gloucester City Hockey Club</w:t>
    </w:r>
    <w:r w:rsidR="009C0BFD">
      <w:ptab w:relativeTo="margin" w:alignment="right" w:leader="none"/>
    </w:r>
    <w:r>
      <w:t xml:space="preserve">  </w:t>
    </w:r>
  </w:p>
  <w:p w14:paraId="0C93C448" w14:textId="1BDDB528" w:rsidR="009C0BFD" w:rsidRDefault="009C0BFD">
    <w:pPr>
      <w:pStyle w:val="Header"/>
    </w:pPr>
  </w:p>
  <w:p w14:paraId="237B7F72" w14:textId="7B10341F" w:rsidR="009C0BFD" w:rsidRDefault="00126310">
    <w:pPr>
      <w:pStyle w:val="Header"/>
    </w:pPr>
    <w:r>
      <w:t xml:space="preserve">                                                                                </w:t>
    </w:r>
    <w:r>
      <w:rPr>
        <w:noProof/>
      </w:rPr>
      <w:drawing>
        <wp:inline distT="0" distB="0" distL="0" distR="0" wp14:anchorId="37AC869E" wp14:editId="4E1AA8CC">
          <wp:extent cx="1097280" cy="1013460"/>
          <wp:effectExtent l="0" t="0" r="762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13460"/>
                  </a:xfrm>
                  <a:prstGeom prst="rect">
                    <a:avLst/>
                  </a:prstGeom>
                  <a:noFill/>
                  <a:ln>
                    <a:noFill/>
                  </a:ln>
                </pic:spPr>
              </pic:pic>
            </a:graphicData>
          </a:graphic>
        </wp:inline>
      </w:drawing>
    </w:r>
  </w:p>
  <w:p w14:paraId="035256A9" w14:textId="266C097F" w:rsidR="009C0BFD" w:rsidRDefault="009C0BFD">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2750" w14:textId="77777777" w:rsidR="00060384" w:rsidRDefault="0006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472D3"/>
    <w:multiLevelType w:val="hybridMultilevel"/>
    <w:tmpl w:val="AB96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FD"/>
    <w:rsid w:val="00060384"/>
    <w:rsid w:val="000A69B6"/>
    <w:rsid w:val="0011673B"/>
    <w:rsid w:val="00126310"/>
    <w:rsid w:val="00151EFB"/>
    <w:rsid w:val="002D726A"/>
    <w:rsid w:val="003A0FEB"/>
    <w:rsid w:val="003A174B"/>
    <w:rsid w:val="004025DC"/>
    <w:rsid w:val="00442B94"/>
    <w:rsid w:val="00553002"/>
    <w:rsid w:val="007965E9"/>
    <w:rsid w:val="007B673E"/>
    <w:rsid w:val="007F5621"/>
    <w:rsid w:val="00890C36"/>
    <w:rsid w:val="00897D5A"/>
    <w:rsid w:val="009153BA"/>
    <w:rsid w:val="009A3B1D"/>
    <w:rsid w:val="009C0BFD"/>
    <w:rsid w:val="00A42508"/>
    <w:rsid w:val="00C82679"/>
    <w:rsid w:val="00CA5A86"/>
    <w:rsid w:val="00D04DEB"/>
    <w:rsid w:val="00F74953"/>
    <w:rsid w:val="00F7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4FB0"/>
  <w15:chartTrackingRefBased/>
  <w15:docId w15:val="{114B7FFB-C283-48E1-8C80-079504DC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BFD"/>
  </w:style>
  <w:style w:type="paragraph" w:styleId="Heading1">
    <w:name w:val="heading 1"/>
    <w:basedOn w:val="Normal"/>
    <w:next w:val="Normal"/>
    <w:link w:val="Heading1Char"/>
    <w:uiPriority w:val="9"/>
    <w:qFormat/>
    <w:rsid w:val="009C0BF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C0B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C0B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C0B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C0B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C0B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C0B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C0B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C0B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BF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C0B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C0B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C0B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C0B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C0B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C0B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C0B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C0BFD"/>
    <w:rPr>
      <w:b/>
      <w:bCs/>
      <w:i/>
      <w:iCs/>
    </w:rPr>
  </w:style>
  <w:style w:type="paragraph" w:styleId="Caption">
    <w:name w:val="caption"/>
    <w:basedOn w:val="Normal"/>
    <w:next w:val="Normal"/>
    <w:uiPriority w:val="35"/>
    <w:semiHidden/>
    <w:unhideWhenUsed/>
    <w:qFormat/>
    <w:rsid w:val="009C0B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C0BF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C0BF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C0BF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C0BFD"/>
    <w:rPr>
      <w:color w:val="44546A" w:themeColor="text2"/>
      <w:sz w:val="28"/>
      <w:szCs w:val="28"/>
    </w:rPr>
  </w:style>
  <w:style w:type="character" w:styleId="Strong">
    <w:name w:val="Strong"/>
    <w:basedOn w:val="DefaultParagraphFont"/>
    <w:uiPriority w:val="22"/>
    <w:qFormat/>
    <w:rsid w:val="009C0BFD"/>
    <w:rPr>
      <w:b/>
      <w:bCs/>
    </w:rPr>
  </w:style>
  <w:style w:type="character" w:styleId="Emphasis">
    <w:name w:val="Emphasis"/>
    <w:basedOn w:val="DefaultParagraphFont"/>
    <w:uiPriority w:val="20"/>
    <w:qFormat/>
    <w:rsid w:val="009C0BFD"/>
    <w:rPr>
      <w:i/>
      <w:iCs/>
      <w:color w:val="000000" w:themeColor="text1"/>
    </w:rPr>
  </w:style>
  <w:style w:type="paragraph" w:styleId="NoSpacing">
    <w:name w:val="No Spacing"/>
    <w:uiPriority w:val="1"/>
    <w:qFormat/>
    <w:rsid w:val="009C0BFD"/>
    <w:pPr>
      <w:spacing w:after="0" w:line="240" w:lineRule="auto"/>
    </w:pPr>
  </w:style>
  <w:style w:type="paragraph" w:styleId="Quote">
    <w:name w:val="Quote"/>
    <w:basedOn w:val="Normal"/>
    <w:next w:val="Normal"/>
    <w:link w:val="QuoteChar"/>
    <w:uiPriority w:val="29"/>
    <w:qFormat/>
    <w:rsid w:val="009C0BF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C0BFD"/>
    <w:rPr>
      <w:i/>
      <w:iCs/>
      <w:color w:val="7B7B7B" w:themeColor="accent3" w:themeShade="BF"/>
      <w:sz w:val="24"/>
      <w:szCs w:val="24"/>
    </w:rPr>
  </w:style>
  <w:style w:type="paragraph" w:styleId="IntenseQuote">
    <w:name w:val="Intense Quote"/>
    <w:basedOn w:val="Normal"/>
    <w:next w:val="Normal"/>
    <w:link w:val="IntenseQuoteChar"/>
    <w:uiPriority w:val="30"/>
    <w:qFormat/>
    <w:rsid w:val="009C0BF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C0BF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C0BFD"/>
    <w:rPr>
      <w:i/>
      <w:iCs/>
      <w:color w:val="595959" w:themeColor="text1" w:themeTint="A6"/>
    </w:rPr>
  </w:style>
  <w:style w:type="character" w:styleId="IntenseEmphasis">
    <w:name w:val="Intense Emphasis"/>
    <w:basedOn w:val="DefaultParagraphFont"/>
    <w:uiPriority w:val="21"/>
    <w:qFormat/>
    <w:rsid w:val="009C0BFD"/>
    <w:rPr>
      <w:b/>
      <w:bCs/>
      <w:i/>
      <w:iCs/>
      <w:color w:val="auto"/>
    </w:rPr>
  </w:style>
  <w:style w:type="character" w:styleId="SubtleReference">
    <w:name w:val="Subtle Reference"/>
    <w:basedOn w:val="DefaultParagraphFont"/>
    <w:uiPriority w:val="31"/>
    <w:qFormat/>
    <w:rsid w:val="009C0B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C0BFD"/>
    <w:rPr>
      <w:b/>
      <w:bCs/>
      <w:caps w:val="0"/>
      <w:smallCaps/>
      <w:color w:val="auto"/>
      <w:spacing w:val="0"/>
      <w:u w:val="single"/>
    </w:rPr>
  </w:style>
  <w:style w:type="character" w:styleId="BookTitle">
    <w:name w:val="Book Title"/>
    <w:basedOn w:val="DefaultParagraphFont"/>
    <w:uiPriority w:val="33"/>
    <w:qFormat/>
    <w:rsid w:val="009C0BFD"/>
    <w:rPr>
      <w:b/>
      <w:bCs/>
      <w:caps w:val="0"/>
      <w:smallCaps/>
      <w:spacing w:val="0"/>
    </w:rPr>
  </w:style>
  <w:style w:type="paragraph" w:styleId="TOCHeading">
    <w:name w:val="TOC Heading"/>
    <w:basedOn w:val="Heading1"/>
    <w:next w:val="Normal"/>
    <w:uiPriority w:val="39"/>
    <w:semiHidden/>
    <w:unhideWhenUsed/>
    <w:qFormat/>
    <w:rsid w:val="009C0BFD"/>
    <w:pPr>
      <w:outlineLvl w:val="9"/>
    </w:pPr>
  </w:style>
  <w:style w:type="paragraph" w:styleId="Header">
    <w:name w:val="header"/>
    <w:basedOn w:val="Normal"/>
    <w:link w:val="HeaderChar"/>
    <w:uiPriority w:val="99"/>
    <w:unhideWhenUsed/>
    <w:rsid w:val="009C0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BFD"/>
  </w:style>
  <w:style w:type="paragraph" w:styleId="Footer">
    <w:name w:val="footer"/>
    <w:basedOn w:val="Normal"/>
    <w:link w:val="FooterChar"/>
    <w:uiPriority w:val="99"/>
    <w:unhideWhenUsed/>
    <w:rsid w:val="009C0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BFD"/>
  </w:style>
  <w:style w:type="paragraph" w:styleId="ListParagraph">
    <w:name w:val="List Paragraph"/>
    <w:basedOn w:val="Normal"/>
    <w:uiPriority w:val="34"/>
    <w:qFormat/>
    <w:rsid w:val="00D04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E8FFA-3A79-4ECC-B27E-47799F4F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Mobberley</dc:creator>
  <cp:keywords/>
  <dc:description/>
  <cp:lastModifiedBy>Brian Mobberley</cp:lastModifiedBy>
  <cp:revision>13</cp:revision>
  <cp:lastPrinted>2022-01-12T23:55:00Z</cp:lastPrinted>
  <dcterms:created xsi:type="dcterms:W3CDTF">2022-01-13T12:02:00Z</dcterms:created>
  <dcterms:modified xsi:type="dcterms:W3CDTF">2022-01-19T10:19:00Z</dcterms:modified>
</cp:coreProperties>
</file>